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D08" w:rsidRDefault="004D4D08" w:rsidP="004D4D08">
      <w:pPr>
        <w:pStyle w:val="Title"/>
        <w:tabs>
          <w:tab w:val="left" w:pos="180"/>
          <w:tab w:val="left" w:pos="450"/>
        </w:tabs>
        <w:rPr>
          <w:rFonts w:ascii="Century Schoolbook" w:hAnsi="Century Schoolbook" w:cs="Arial"/>
          <w:b w:val="0"/>
          <w:sz w:val="24"/>
        </w:rPr>
      </w:pPr>
      <w:r>
        <w:rPr>
          <w:rFonts w:ascii="Century Schoolbook" w:hAnsi="Century Schoolbook" w:cs="Arial"/>
          <w:b w:val="0"/>
          <w:sz w:val="52"/>
          <w:szCs w:val="52"/>
        </w:rPr>
        <w:t>Executive Director</w:t>
      </w:r>
    </w:p>
    <w:p w:rsidR="004D4D08" w:rsidRDefault="00186A7E" w:rsidP="004D4D08">
      <w:pPr>
        <w:pStyle w:val="Title"/>
        <w:tabs>
          <w:tab w:val="left" w:pos="180"/>
          <w:tab w:val="left" w:pos="450"/>
        </w:tabs>
        <w:rPr>
          <w:rFonts w:ascii="Century Schoolbook" w:hAnsi="Century Schoolbook" w:cs="Arial"/>
          <w:b w:val="0"/>
          <w:sz w:val="24"/>
        </w:rPr>
      </w:pPr>
      <w:r w:rsidRPr="00186A7E">
        <w:rPr>
          <w:rFonts w:ascii="Century Schoolbook" w:hAnsi="Century Schoolbook" w:cs="Arial"/>
          <w:b w:val="0"/>
          <w:sz w:val="24"/>
        </w:rPr>
        <w:pict>
          <v:rect id="_x0000_i1025" style="width:0;height:1.5pt" o:hralign="center" o:hrstd="t" o:hr="t" fillcolor="#aca899" stroked="f"/>
        </w:pict>
      </w:r>
    </w:p>
    <w:p w:rsidR="004D4D08" w:rsidRDefault="004D4D08" w:rsidP="004D4D08">
      <w:pPr>
        <w:pStyle w:val="Text"/>
        <w:tabs>
          <w:tab w:val="left" w:pos="180"/>
          <w:tab w:val="left" w:pos="450"/>
        </w:tabs>
        <w:spacing w:line="240" w:lineRule="auto"/>
        <w:rPr>
          <w:rFonts w:ascii="Century Schoolbook" w:hAnsi="Century Schoolbook" w:cs="Arial"/>
          <w:noProof w:val="0"/>
          <w:sz w:val="22"/>
          <w:szCs w:val="22"/>
        </w:rPr>
      </w:pPr>
      <w:r>
        <w:rPr>
          <w:rFonts w:ascii="Century Schoolbook" w:hAnsi="Century Schoolbook" w:cs="Arial"/>
          <w:noProof w:val="0"/>
          <w:sz w:val="22"/>
          <w:szCs w:val="22"/>
        </w:rPr>
        <w:t xml:space="preserve">The executive director is the manager of the daily operations of the organization. The executive director joins the national network of affiliate professionals. The major job responsibilities include: </w:t>
      </w:r>
    </w:p>
    <w:p w:rsidR="004D4D08" w:rsidRDefault="004D4D08" w:rsidP="004D4D08">
      <w:pPr>
        <w:numPr>
          <w:ilvl w:val="0"/>
          <w:numId w:val="1"/>
        </w:numPr>
        <w:tabs>
          <w:tab w:val="clear" w:pos="720"/>
        </w:tabs>
        <w:ind w:left="360"/>
        <w:rPr>
          <w:rFonts w:ascii="Century Schoolbook" w:hAnsi="Century Schoolbook" w:cs="Arial"/>
          <w:sz w:val="22"/>
          <w:szCs w:val="22"/>
        </w:rPr>
      </w:pPr>
      <w:r>
        <w:rPr>
          <w:rFonts w:ascii="Century Schoolbook" w:hAnsi="Century Schoolbook" w:cs="Arial"/>
          <w:sz w:val="22"/>
          <w:szCs w:val="22"/>
        </w:rPr>
        <w:t>Commit to the Mission </w:t>
      </w:r>
    </w:p>
    <w:p w:rsidR="004D4D08" w:rsidRDefault="004D4D08" w:rsidP="004D4D08">
      <w:pPr>
        <w:numPr>
          <w:ilvl w:val="0"/>
          <w:numId w:val="1"/>
        </w:numPr>
        <w:tabs>
          <w:tab w:val="clear" w:pos="720"/>
        </w:tabs>
        <w:ind w:left="360"/>
        <w:rPr>
          <w:rFonts w:ascii="Century Schoolbook" w:hAnsi="Century Schoolbook" w:cs="Arial"/>
          <w:sz w:val="22"/>
          <w:szCs w:val="22"/>
        </w:rPr>
      </w:pPr>
      <w:r>
        <w:rPr>
          <w:rFonts w:ascii="Century Schoolbook" w:hAnsi="Century Schoolbook" w:cs="Arial"/>
          <w:sz w:val="22"/>
          <w:szCs w:val="22"/>
        </w:rPr>
        <w:t>Lead the Staff and Manage the Organization </w:t>
      </w:r>
    </w:p>
    <w:p w:rsidR="004D4D08" w:rsidRDefault="004D4D08" w:rsidP="004D4D08">
      <w:pPr>
        <w:numPr>
          <w:ilvl w:val="0"/>
          <w:numId w:val="1"/>
        </w:numPr>
        <w:tabs>
          <w:tab w:val="clear" w:pos="720"/>
        </w:tabs>
        <w:ind w:left="360"/>
        <w:rPr>
          <w:rFonts w:ascii="Century Schoolbook" w:hAnsi="Century Schoolbook" w:cs="Arial"/>
          <w:sz w:val="22"/>
          <w:szCs w:val="22"/>
        </w:rPr>
      </w:pPr>
      <w:r>
        <w:rPr>
          <w:rFonts w:ascii="Century Schoolbook" w:hAnsi="Century Schoolbook" w:cs="Arial"/>
          <w:sz w:val="22"/>
          <w:szCs w:val="22"/>
        </w:rPr>
        <w:t>Exercise Responsible Financial Stewardship</w:t>
      </w:r>
    </w:p>
    <w:p w:rsidR="004D4D08" w:rsidRDefault="004D4D08" w:rsidP="004D4D08">
      <w:pPr>
        <w:numPr>
          <w:ilvl w:val="0"/>
          <w:numId w:val="1"/>
        </w:numPr>
        <w:tabs>
          <w:tab w:val="clear" w:pos="720"/>
        </w:tabs>
        <w:ind w:left="360"/>
        <w:rPr>
          <w:rFonts w:ascii="Century Schoolbook" w:hAnsi="Century Schoolbook" w:cs="Arial"/>
          <w:sz w:val="22"/>
          <w:szCs w:val="22"/>
        </w:rPr>
      </w:pPr>
      <w:r>
        <w:rPr>
          <w:rFonts w:ascii="Century Schoolbook" w:hAnsi="Century Schoolbook" w:cs="Arial"/>
          <w:sz w:val="22"/>
          <w:szCs w:val="22"/>
        </w:rPr>
        <w:t>Lead and Manage Fundraising </w:t>
      </w:r>
    </w:p>
    <w:p w:rsidR="004D4D08" w:rsidRDefault="004D4D08" w:rsidP="004D4D08">
      <w:pPr>
        <w:numPr>
          <w:ilvl w:val="0"/>
          <w:numId w:val="1"/>
        </w:numPr>
        <w:tabs>
          <w:tab w:val="clear" w:pos="720"/>
        </w:tabs>
        <w:ind w:left="360"/>
        <w:rPr>
          <w:rFonts w:ascii="Century Schoolbook" w:hAnsi="Century Schoolbook" w:cs="Arial"/>
          <w:sz w:val="22"/>
          <w:szCs w:val="22"/>
        </w:rPr>
      </w:pPr>
      <w:r>
        <w:rPr>
          <w:rFonts w:ascii="Century Schoolbook" w:hAnsi="Century Schoolbook" w:cs="Arial"/>
          <w:sz w:val="22"/>
          <w:szCs w:val="22"/>
        </w:rPr>
        <w:t>Follow the Highest Ethical Standards, Ensure Accountability, and Comply with the Law</w:t>
      </w:r>
    </w:p>
    <w:p w:rsidR="004D4D08" w:rsidRDefault="004D4D08" w:rsidP="004D4D08">
      <w:pPr>
        <w:numPr>
          <w:ilvl w:val="0"/>
          <w:numId w:val="1"/>
        </w:numPr>
        <w:tabs>
          <w:tab w:val="clear" w:pos="720"/>
        </w:tabs>
        <w:ind w:left="360"/>
        <w:rPr>
          <w:rFonts w:ascii="Century Schoolbook" w:hAnsi="Century Schoolbook" w:cs="Arial"/>
          <w:sz w:val="22"/>
          <w:szCs w:val="22"/>
        </w:rPr>
      </w:pPr>
      <w:r>
        <w:rPr>
          <w:rFonts w:ascii="Century Schoolbook" w:hAnsi="Century Schoolbook" w:cs="Arial"/>
          <w:sz w:val="22"/>
          <w:szCs w:val="22"/>
        </w:rPr>
        <w:t>Engage the Board in Planning and Lead Implementation </w:t>
      </w:r>
    </w:p>
    <w:p w:rsidR="004D4D08" w:rsidRDefault="004D4D08" w:rsidP="004D4D08">
      <w:pPr>
        <w:numPr>
          <w:ilvl w:val="0"/>
          <w:numId w:val="1"/>
        </w:numPr>
        <w:tabs>
          <w:tab w:val="clear" w:pos="720"/>
        </w:tabs>
        <w:ind w:left="360"/>
        <w:rPr>
          <w:rFonts w:ascii="Century Schoolbook" w:hAnsi="Century Schoolbook" w:cs="Arial"/>
          <w:sz w:val="22"/>
          <w:szCs w:val="22"/>
        </w:rPr>
      </w:pPr>
      <w:r>
        <w:rPr>
          <w:rFonts w:ascii="Century Schoolbook" w:hAnsi="Century Schoolbook" w:cs="Arial"/>
          <w:sz w:val="22"/>
          <w:szCs w:val="22"/>
        </w:rPr>
        <w:t>Develop Future Leadership </w:t>
      </w:r>
    </w:p>
    <w:p w:rsidR="004D4D08" w:rsidRDefault="004D4D08" w:rsidP="004D4D08">
      <w:pPr>
        <w:numPr>
          <w:ilvl w:val="0"/>
          <w:numId w:val="1"/>
        </w:numPr>
        <w:tabs>
          <w:tab w:val="clear" w:pos="720"/>
        </w:tabs>
        <w:ind w:left="360"/>
        <w:rPr>
          <w:rFonts w:ascii="Century Schoolbook" w:hAnsi="Century Schoolbook" w:cs="Arial"/>
          <w:sz w:val="22"/>
          <w:szCs w:val="22"/>
        </w:rPr>
      </w:pPr>
      <w:r>
        <w:rPr>
          <w:rFonts w:ascii="Century Schoolbook" w:hAnsi="Century Schoolbook" w:cs="Arial"/>
          <w:sz w:val="22"/>
          <w:szCs w:val="22"/>
        </w:rPr>
        <w:t>Build External Relationships and Serve as an Advocate </w:t>
      </w:r>
    </w:p>
    <w:p w:rsidR="004D4D08" w:rsidRDefault="004D4D08" w:rsidP="004D4D08">
      <w:pPr>
        <w:numPr>
          <w:ilvl w:val="0"/>
          <w:numId w:val="1"/>
        </w:numPr>
        <w:tabs>
          <w:tab w:val="clear" w:pos="720"/>
        </w:tabs>
        <w:ind w:left="360"/>
        <w:rPr>
          <w:rFonts w:ascii="Century Schoolbook" w:hAnsi="Century Schoolbook" w:cs="Arial"/>
          <w:sz w:val="22"/>
          <w:szCs w:val="22"/>
        </w:rPr>
      </w:pPr>
      <w:r>
        <w:rPr>
          <w:rFonts w:ascii="Century Schoolbook" w:hAnsi="Century Schoolbook" w:cs="Arial"/>
          <w:sz w:val="22"/>
          <w:szCs w:val="22"/>
        </w:rPr>
        <w:t>Ensure the Quality and Effectiveness of Programs </w:t>
      </w:r>
    </w:p>
    <w:p w:rsidR="004D4D08" w:rsidRDefault="004D4D08" w:rsidP="004D4D08">
      <w:pPr>
        <w:numPr>
          <w:ilvl w:val="0"/>
          <w:numId w:val="1"/>
        </w:numPr>
        <w:tabs>
          <w:tab w:val="clear" w:pos="720"/>
        </w:tabs>
        <w:ind w:left="360"/>
        <w:rPr>
          <w:rFonts w:ascii="Century Schoolbook" w:hAnsi="Century Schoolbook" w:cs="Arial"/>
          <w:sz w:val="22"/>
          <w:szCs w:val="22"/>
        </w:rPr>
      </w:pPr>
      <w:r>
        <w:rPr>
          <w:rFonts w:ascii="Century Schoolbook" w:hAnsi="Century Schoolbook" w:cs="Arial"/>
          <w:sz w:val="22"/>
          <w:szCs w:val="22"/>
        </w:rPr>
        <w:t>Support the Board</w:t>
      </w:r>
    </w:p>
    <w:p w:rsidR="004D4D08" w:rsidRDefault="004D4D08" w:rsidP="004D4D08">
      <w:pPr>
        <w:pStyle w:val="Text"/>
        <w:tabs>
          <w:tab w:val="left" w:pos="180"/>
          <w:tab w:val="left" w:pos="450"/>
        </w:tabs>
        <w:spacing w:line="240" w:lineRule="auto"/>
        <w:rPr>
          <w:rFonts w:ascii="Century Schoolbook" w:hAnsi="Century Schoolbook" w:cs="Arial"/>
          <w:noProof w:val="0"/>
          <w:sz w:val="22"/>
          <w:szCs w:val="22"/>
        </w:rPr>
      </w:pPr>
      <w:r>
        <w:rPr>
          <w:rFonts w:ascii="Century Schoolbook" w:hAnsi="Century Schoolbook" w:cs="Arial"/>
          <w:noProof w:val="0"/>
          <w:sz w:val="22"/>
          <w:szCs w:val="22"/>
        </w:rPr>
        <w:t>(Source: Board Source)</w:t>
      </w:r>
    </w:p>
    <w:p w:rsidR="004D4D08" w:rsidRDefault="004D4D08" w:rsidP="004D4D08">
      <w:pPr>
        <w:pStyle w:val="Text"/>
        <w:spacing w:line="240" w:lineRule="auto"/>
        <w:rPr>
          <w:rFonts w:ascii="Century Schoolbook" w:hAnsi="Century Schoolbook" w:cs="Arial"/>
          <w:sz w:val="22"/>
          <w:szCs w:val="22"/>
        </w:rPr>
      </w:pPr>
    </w:p>
    <w:p w:rsidR="004D4D08" w:rsidRDefault="004D4D08" w:rsidP="004D4D08">
      <w:pPr>
        <w:pStyle w:val="Text"/>
        <w:spacing w:line="240" w:lineRule="auto"/>
        <w:rPr>
          <w:rFonts w:ascii="Century Schoolbook" w:hAnsi="Century Schoolbook" w:cs="Arial"/>
          <w:b/>
          <w:noProof w:val="0"/>
          <w:sz w:val="22"/>
          <w:szCs w:val="22"/>
        </w:rPr>
      </w:pPr>
      <w:r>
        <w:rPr>
          <w:rFonts w:ascii="Century Schoolbook" w:hAnsi="Century Schoolbook" w:cs="Arial"/>
          <w:b/>
          <w:noProof w:val="0"/>
          <w:sz w:val="22"/>
          <w:szCs w:val="22"/>
        </w:rPr>
        <w:t>RECOMMENDED SKILLS</w:t>
      </w:r>
    </w:p>
    <w:p w:rsidR="004D4D08" w:rsidRDefault="004D4D08" w:rsidP="004D4D08">
      <w:pPr>
        <w:pStyle w:val="Text"/>
        <w:numPr>
          <w:ilvl w:val="0"/>
          <w:numId w:val="2"/>
        </w:numPr>
        <w:tabs>
          <w:tab w:val="clear" w:pos="72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Organizational management skills</w:t>
      </w:r>
    </w:p>
    <w:p w:rsidR="004D4D08" w:rsidRDefault="004D4D08" w:rsidP="004D4D08">
      <w:pPr>
        <w:pStyle w:val="Text"/>
        <w:numPr>
          <w:ilvl w:val="0"/>
          <w:numId w:val="2"/>
        </w:numPr>
        <w:tabs>
          <w:tab w:val="clear" w:pos="72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 xml:space="preserve">Financial management skills, including budgeting </w:t>
      </w:r>
    </w:p>
    <w:p w:rsidR="004D4D08" w:rsidRDefault="004D4D08" w:rsidP="004D4D08">
      <w:pPr>
        <w:pStyle w:val="Text"/>
        <w:numPr>
          <w:ilvl w:val="0"/>
          <w:numId w:val="2"/>
        </w:numPr>
        <w:tabs>
          <w:tab w:val="clear" w:pos="72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Self-starter with demonstrated efficiency and ability to handle details</w:t>
      </w:r>
    </w:p>
    <w:p w:rsidR="004D4D08" w:rsidRDefault="004D4D08" w:rsidP="004D4D08">
      <w:pPr>
        <w:pStyle w:val="Text"/>
        <w:numPr>
          <w:ilvl w:val="0"/>
          <w:numId w:val="2"/>
        </w:numPr>
        <w:tabs>
          <w:tab w:val="clear" w:pos="72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Initiative coupled with willingness to take direction from the Chairman and Board</w:t>
      </w:r>
    </w:p>
    <w:p w:rsidR="004D4D08" w:rsidRDefault="004D4D08" w:rsidP="004D4D08">
      <w:pPr>
        <w:pStyle w:val="Text"/>
        <w:numPr>
          <w:ilvl w:val="0"/>
          <w:numId w:val="2"/>
        </w:numPr>
        <w:tabs>
          <w:tab w:val="clear" w:pos="72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Enthusiastic and positive attitude</w:t>
      </w:r>
    </w:p>
    <w:p w:rsidR="004D4D08" w:rsidRDefault="004D4D08" w:rsidP="004D4D08">
      <w:pPr>
        <w:pStyle w:val="Text"/>
        <w:numPr>
          <w:ilvl w:val="0"/>
          <w:numId w:val="2"/>
        </w:numPr>
        <w:tabs>
          <w:tab w:val="clear" w:pos="72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Ability and willingness to delegate</w:t>
      </w:r>
    </w:p>
    <w:p w:rsidR="004D4D08" w:rsidRDefault="004D4D08" w:rsidP="004D4D08">
      <w:pPr>
        <w:pStyle w:val="Text"/>
        <w:numPr>
          <w:ilvl w:val="0"/>
          <w:numId w:val="2"/>
        </w:numPr>
        <w:tabs>
          <w:tab w:val="clear" w:pos="72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Public speaking skills: poised, persuasive, articulate</w:t>
      </w:r>
    </w:p>
    <w:p w:rsidR="004D4D08" w:rsidRDefault="004D4D08" w:rsidP="004D4D08">
      <w:pPr>
        <w:pStyle w:val="Text"/>
        <w:numPr>
          <w:ilvl w:val="0"/>
          <w:numId w:val="2"/>
        </w:numPr>
        <w:tabs>
          <w:tab w:val="clear" w:pos="72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Writing skills</w:t>
      </w:r>
    </w:p>
    <w:p w:rsidR="004D4D08" w:rsidRDefault="004D4D08" w:rsidP="004D4D08">
      <w:pPr>
        <w:pStyle w:val="Text"/>
        <w:numPr>
          <w:ilvl w:val="0"/>
          <w:numId w:val="2"/>
        </w:numPr>
        <w:tabs>
          <w:tab w:val="clear" w:pos="72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Experience in dealing with community/volunteer management</w:t>
      </w:r>
    </w:p>
    <w:p w:rsidR="004D4D08" w:rsidRDefault="004D4D08" w:rsidP="004D4D08">
      <w:pPr>
        <w:pStyle w:val="Text"/>
        <w:numPr>
          <w:ilvl w:val="0"/>
          <w:numId w:val="2"/>
        </w:numPr>
        <w:tabs>
          <w:tab w:val="clear" w:pos="72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Familiarity with media, volunteer network, corporate structure and political process</w:t>
      </w:r>
    </w:p>
    <w:p w:rsidR="004D4D08" w:rsidRDefault="004D4D08" w:rsidP="004D4D08">
      <w:pPr>
        <w:pStyle w:val="Text"/>
        <w:numPr>
          <w:ilvl w:val="0"/>
          <w:numId w:val="2"/>
        </w:numPr>
        <w:tabs>
          <w:tab w:val="clear" w:pos="72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High energy level</w:t>
      </w:r>
    </w:p>
    <w:p w:rsidR="004D4D08" w:rsidRDefault="004D4D08" w:rsidP="004D4D08">
      <w:pPr>
        <w:pStyle w:val="Text"/>
        <w:numPr>
          <w:ilvl w:val="0"/>
          <w:numId w:val="2"/>
        </w:numPr>
        <w:tabs>
          <w:tab w:val="clear" w:pos="72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Knowledge of the community</w:t>
      </w:r>
    </w:p>
    <w:p w:rsidR="004D4D08" w:rsidRDefault="004D4D08" w:rsidP="004D4D08">
      <w:pPr>
        <w:pStyle w:val="Text"/>
        <w:numPr>
          <w:ilvl w:val="0"/>
          <w:numId w:val="2"/>
        </w:numPr>
        <w:tabs>
          <w:tab w:val="clear" w:pos="72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Computer experience, including word processing, database, spreadsheet, PowerPoint and accounting software</w:t>
      </w:r>
    </w:p>
    <w:p w:rsidR="004D4D08" w:rsidRDefault="004D4D08" w:rsidP="004D4D08">
      <w:pPr>
        <w:pStyle w:val="Text"/>
        <w:spacing w:line="240" w:lineRule="auto"/>
        <w:rPr>
          <w:rFonts w:ascii="Century Schoolbook" w:hAnsi="Century Schoolbook" w:cs="Arial"/>
          <w:sz w:val="22"/>
          <w:szCs w:val="22"/>
        </w:rPr>
      </w:pPr>
    </w:p>
    <w:p w:rsidR="004D4D08" w:rsidRDefault="004D4D08" w:rsidP="004D4D08">
      <w:pPr>
        <w:pStyle w:val="Text"/>
        <w:spacing w:line="240" w:lineRule="auto"/>
        <w:rPr>
          <w:rFonts w:ascii="Century Schoolbook" w:hAnsi="Century Schoolbook" w:cs="Arial"/>
          <w:b/>
          <w:noProof w:val="0"/>
          <w:sz w:val="22"/>
          <w:szCs w:val="22"/>
        </w:rPr>
      </w:pPr>
      <w:r>
        <w:rPr>
          <w:rFonts w:ascii="Century Schoolbook" w:hAnsi="Century Schoolbook" w:cs="Arial"/>
          <w:b/>
          <w:noProof w:val="0"/>
          <w:sz w:val="22"/>
          <w:szCs w:val="22"/>
        </w:rPr>
        <w:t>MAJ</w:t>
      </w:r>
      <w:r>
        <w:rPr>
          <w:rFonts w:ascii="Century Schoolbook" w:hAnsi="Century Schoolbook" w:cs="Arial"/>
          <w:b/>
          <w:caps/>
          <w:noProof w:val="0"/>
          <w:sz w:val="22"/>
          <w:szCs w:val="22"/>
        </w:rPr>
        <w:t>or</w:t>
      </w:r>
      <w:r>
        <w:rPr>
          <w:rFonts w:ascii="Century Schoolbook" w:hAnsi="Century Schoolbook" w:cs="Arial"/>
          <w:b/>
          <w:noProof w:val="0"/>
          <w:sz w:val="22"/>
          <w:szCs w:val="22"/>
        </w:rPr>
        <w:t xml:space="preserve"> RESPONSIBILITIES</w:t>
      </w:r>
    </w:p>
    <w:p w:rsidR="004D4D08" w:rsidRDefault="004D4D08" w:rsidP="004D4D08">
      <w:pPr>
        <w:pStyle w:val="Text"/>
        <w:spacing w:line="240" w:lineRule="auto"/>
        <w:rPr>
          <w:rFonts w:ascii="Century Schoolbook" w:hAnsi="Century Schoolbook" w:cs="Arial"/>
          <w:sz w:val="22"/>
          <w:szCs w:val="22"/>
        </w:rPr>
      </w:pPr>
    </w:p>
    <w:p w:rsidR="004D4D08" w:rsidRDefault="004D4D08" w:rsidP="004D4D08">
      <w:pPr>
        <w:pStyle w:val="Text"/>
        <w:spacing w:line="240" w:lineRule="auto"/>
        <w:rPr>
          <w:rFonts w:ascii="Century Schoolbook" w:hAnsi="Century Schoolbook" w:cs="Arial"/>
          <w:b/>
          <w:noProof w:val="0"/>
          <w:sz w:val="22"/>
          <w:szCs w:val="22"/>
        </w:rPr>
      </w:pPr>
      <w:r>
        <w:rPr>
          <w:rFonts w:ascii="Century Schoolbook" w:hAnsi="Century Schoolbook" w:cs="Arial"/>
          <w:b/>
          <w:noProof w:val="0"/>
          <w:sz w:val="22"/>
          <w:szCs w:val="22"/>
        </w:rPr>
        <w:t>Administrative</w:t>
      </w:r>
    </w:p>
    <w:p w:rsidR="004D4D08" w:rsidRDefault="004D4D08" w:rsidP="004D4D08">
      <w:pPr>
        <w:pStyle w:val="Text"/>
        <w:numPr>
          <w:ilvl w:val="0"/>
          <w:numId w:val="3"/>
        </w:numPr>
        <w:tabs>
          <w:tab w:val="clear" w:pos="720"/>
          <w:tab w:val="left" w:pos="36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Manage the daily operations of the KAB affiliate organization</w:t>
      </w:r>
    </w:p>
    <w:p w:rsidR="004D4D08" w:rsidRDefault="004D4D08" w:rsidP="004D4D08">
      <w:pPr>
        <w:pStyle w:val="Text"/>
        <w:numPr>
          <w:ilvl w:val="0"/>
          <w:numId w:val="3"/>
        </w:numPr>
        <w:tabs>
          <w:tab w:val="clear" w:pos="720"/>
          <w:tab w:val="left" w:pos="36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Report directly to and coordinate with the Chairman</w:t>
      </w:r>
    </w:p>
    <w:p w:rsidR="004D4D08" w:rsidRDefault="004D4D08" w:rsidP="004D4D08">
      <w:pPr>
        <w:pStyle w:val="Text"/>
        <w:numPr>
          <w:ilvl w:val="0"/>
          <w:numId w:val="3"/>
        </w:numPr>
        <w:tabs>
          <w:tab w:val="clear" w:pos="720"/>
          <w:tab w:val="left" w:pos="36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Assure that all reporting requirements are completed on schedule</w:t>
      </w:r>
    </w:p>
    <w:p w:rsidR="004D4D08" w:rsidRDefault="004D4D08" w:rsidP="004D4D08">
      <w:pPr>
        <w:pStyle w:val="Text"/>
        <w:numPr>
          <w:ilvl w:val="0"/>
          <w:numId w:val="3"/>
        </w:numPr>
        <w:tabs>
          <w:tab w:val="clear" w:pos="720"/>
          <w:tab w:val="left" w:pos="36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Assist the Treasurer/Finance Committee in preparing and maintaining organization budget; develop estimates of needs and operating requirements; provide support materials for fundraising efforts by the Board; monitor expenses</w:t>
      </w:r>
    </w:p>
    <w:p w:rsidR="004D4D08" w:rsidRDefault="004D4D08" w:rsidP="004D4D08">
      <w:pPr>
        <w:pStyle w:val="Text"/>
        <w:numPr>
          <w:ilvl w:val="0"/>
          <w:numId w:val="3"/>
        </w:numPr>
        <w:tabs>
          <w:tab w:val="clear" w:pos="720"/>
          <w:tab w:val="left" w:pos="36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With Secretary, prepare and distribute minutes of KAB affiliate board meetings.</w:t>
      </w:r>
    </w:p>
    <w:p w:rsidR="004D4D08" w:rsidRDefault="004D4D08" w:rsidP="004D4D08">
      <w:pPr>
        <w:pStyle w:val="Text"/>
        <w:numPr>
          <w:ilvl w:val="0"/>
          <w:numId w:val="3"/>
        </w:numPr>
        <w:tabs>
          <w:tab w:val="clear" w:pos="720"/>
          <w:tab w:val="left" w:pos="36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 xml:space="preserve">Submit Semi-Annual Survey Report, Annual Report, Cost/Benefit Analysis, KAB Litter Index, and payment of annual fee to KAB </w:t>
      </w:r>
    </w:p>
    <w:p w:rsidR="004D4D08" w:rsidRDefault="004D4D08" w:rsidP="004D4D08">
      <w:pPr>
        <w:pStyle w:val="Text"/>
        <w:numPr>
          <w:ilvl w:val="0"/>
          <w:numId w:val="3"/>
        </w:numPr>
        <w:tabs>
          <w:tab w:val="clear" w:pos="720"/>
          <w:tab w:val="left" w:pos="36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 xml:space="preserve">Maintain office; supervise staff </w:t>
      </w:r>
    </w:p>
    <w:p w:rsidR="004D4D08" w:rsidRDefault="004D4D08" w:rsidP="004D4D08">
      <w:pPr>
        <w:pStyle w:val="Text"/>
        <w:spacing w:line="240" w:lineRule="auto"/>
        <w:rPr>
          <w:rFonts w:ascii="Century Schoolbook" w:hAnsi="Century Schoolbook" w:cs="Arial"/>
          <w:sz w:val="22"/>
          <w:szCs w:val="22"/>
        </w:rPr>
      </w:pPr>
    </w:p>
    <w:p w:rsidR="004D4D08" w:rsidRDefault="004D4D08" w:rsidP="004D4D08">
      <w:pPr>
        <w:pStyle w:val="HeadB"/>
        <w:spacing w:after="0" w:line="240" w:lineRule="auto"/>
        <w:rPr>
          <w:rFonts w:ascii="Century Schoolbook" w:hAnsi="Century Schoolbook" w:cs="Arial"/>
          <w:b/>
          <w:caps w:val="0"/>
          <w:noProof w:val="0"/>
          <w:sz w:val="22"/>
          <w:szCs w:val="22"/>
        </w:rPr>
      </w:pPr>
      <w:r>
        <w:rPr>
          <w:rFonts w:ascii="Century Schoolbook" w:hAnsi="Century Schoolbook" w:cs="Arial"/>
          <w:b/>
          <w:caps w:val="0"/>
          <w:noProof w:val="0"/>
          <w:sz w:val="22"/>
          <w:szCs w:val="22"/>
        </w:rPr>
        <w:t>Public Relations</w:t>
      </w:r>
    </w:p>
    <w:p w:rsidR="004D4D08" w:rsidRDefault="004D4D08" w:rsidP="004D4D08">
      <w:pPr>
        <w:pStyle w:val="Text"/>
        <w:numPr>
          <w:ilvl w:val="0"/>
          <w:numId w:val="4"/>
        </w:numPr>
        <w:tabs>
          <w:tab w:val="clear" w:pos="720"/>
          <w:tab w:val="left" w:pos="36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Serve as primary contact person and liaison of information on KAB activities</w:t>
      </w:r>
    </w:p>
    <w:p w:rsidR="004D4D08" w:rsidRDefault="004D4D08" w:rsidP="004D4D08">
      <w:pPr>
        <w:pStyle w:val="Text"/>
        <w:numPr>
          <w:ilvl w:val="0"/>
          <w:numId w:val="4"/>
        </w:numPr>
        <w:tabs>
          <w:tab w:val="clear" w:pos="720"/>
          <w:tab w:val="left" w:pos="36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Prepare reports, news releases, media packets, media advisories, fact sheets and other program materials for public awareness</w:t>
      </w:r>
    </w:p>
    <w:p w:rsidR="004D4D08" w:rsidRDefault="004D4D08" w:rsidP="004D4D08">
      <w:pPr>
        <w:pStyle w:val="Text"/>
        <w:numPr>
          <w:ilvl w:val="0"/>
          <w:numId w:val="4"/>
        </w:numPr>
        <w:tabs>
          <w:tab w:val="clear" w:pos="720"/>
          <w:tab w:val="left" w:pos="36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Conduct workshops</w:t>
      </w:r>
    </w:p>
    <w:p w:rsidR="004D4D08" w:rsidRDefault="004D4D08" w:rsidP="004D4D08">
      <w:pPr>
        <w:pStyle w:val="Text"/>
        <w:numPr>
          <w:ilvl w:val="0"/>
          <w:numId w:val="4"/>
        </w:numPr>
        <w:tabs>
          <w:tab w:val="clear" w:pos="720"/>
          <w:tab w:val="left" w:pos="36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Maintain current media contact list</w:t>
      </w:r>
    </w:p>
    <w:p w:rsidR="004D4D08" w:rsidRDefault="004D4D08" w:rsidP="004D4D08">
      <w:pPr>
        <w:rPr>
          <w:rFonts w:ascii="Century Schoolbook" w:hAnsi="Century Schoolbook" w:cs="Arial"/>
          <w:sz w:val="22"/>
          <w:szCs w:val="22"/>
        </w:rPr>
      </w:pPr>
    </w:p>
    <w:p w:rsidR="004D4D08" w:rsidRDefault="004D4D08" w:rsidP="004D4D08">
      <w:pPr>
        <w:pStyle w:val="HeadB"/>
        <w:tabs>
          <w:tab w:val="left" w:pos="0"/>
        </w:tabs>
        <w:spacing w:after="0" w:line="240" w:lineRule="auto"/>
        <w:rPr>
          <w:rFonts w:ascii="Century Schoolbook" w:hAnsi="Century Schoolbook" w:cs="Arial"/>
          <w:b/>
          <w:caps w:val="0"/>
          <w:noProof w:val="0"/>
          <w:sz w:val="22"/>
          <w:szCs w:val="22"/>
        </w:rPr>
      </w:pPr>
      <w:r>
        <w:rPr>
          <w:rFonts w:ascii="Century Schoolbook" w:hAnsi="Century Schoolbook" w:cs="Arial"/>
          <w:b/>
          <w:caps w:val="0"/>
          <w:noProof w:val="0"/>
          <w:sz w:val="22"/>
          <w:szCs w:val="22"/>
        </w:rPr>
        <w:t>Volunteer Management</w:t>
      </w:r>
    </w:p>
    <w:p w:rsidR="004D4D08" w:rsidRDefault="004D4D08" w:rsidP="004D4D08">
      <w:pPr>
        <w:pStyle w:val="Text"/>
        <w:numPr>
          <w:ilvl w:val="0"/>
          <w:numId w:val="5"/>
        </w:numPr>
        <w:tabs>
          <w:tab w:val="clear" w:pos="720"/>
          <w:tab w:val="left" w:pos="36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 xml:space="preserve">Orient and train volunteers </w:t>
      </w:r>
    </w:p>
    <w:p w:rsidR="004D4D08" w:rsidRDefault="004D4D08" w:rsidP="004D4D08">
      <w:pPr>
        <w:pStyle w:val="Text"/>
        <w:numPr>
          <w:ilvl w:val="0"/>
          <w:numId w:val="5"/>
        </w:numPr>
        <w:tabs>
          <w:tab w:val="clear" w:pos="720"/>
          <w:tab w:val="left" w:pos="36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Develop volunteer job description</w:t>
      </w:r>
    </w:p>
    <w:p w:rsidR="004D4D08" w:rsidRDefault="004D4D08" w:rsidP="004D4D08">
      <w:pPr>
        <w:pStyle w:val="Text"/>
        <w:numPr>
          <w:ilvl w:val="0"/>
          <w:numId w:val="5"/>
        </w:numPr>
        <w:tabs>
          <w:tab w:val="clear" w:pos="720"/>
          <w:tab w:val="left" w:pos="360"/>
        </w:tabs>
        <w:spacing w:line="240" w:lineRule="auto"/>
        <w:ind w:left="360"/>
        <w:rPr>
          <w:rFonts w:ascii="Century Schoolbook" w:hAnsi="Century Schoolbook" w:cs="Arial"/>
          <w:noProof w:val="0"/>
          <w:sz w:val="22"/>
          <w:szCs w:val="22"/>
        </w:rPr>
      </w:pPr>
      <w:r>
        <w:rPr>
          <w:rFonts w:ascii="Century Schoolbook" w:hAnsi="Century Schoolbook" w:cs="Arial"/>
          <w:noProof w:val="0"/>
          <w:sz w:val="22"/>
          <w:szCs w:val="22"/>
        </w:rPr>
        <w:t>Prepare and implement volunteer recognition</w:t>
      </w:r>
    </w:p>
    <w:p w:rsidR="004D4D08" w:rsidRDefault="004D4D08" w:rsidP="004D4D08">
      <w:pPr>
        <w:pStyle w:val="Text"/>
        <w:tabs>
          <w:tab w:val="left" w:pos="0"/>
        </w:tabs>
        <w:spacing w:line="240" w:lineRule="auto"/>
        <w:rPr>
          <w:rFonts w:ascii="Century Schoolbook" w:hAnsi="Century Schoolbook" w:cs="Arial"/>
        </w:rPr>
      </w:pPr>
    </w:p>
    <w:p w:rsidR="004D4D08" w:rsidRDefault="004D4D08" w:rsidP="004D4D08">
      <w:pPr>
        <w:pStyle w:val="HeadB"/>
        <w:tabs>
          <w:tab w:val="left" w:pos="0"/>
        </w:tabs>
        <w:spacing w:after="0" w:line="240" w:lineRule="auto"/>
        <w:rPr>
          <w:rFonts w:ascii="Century Schoolbook" w:hAnsi="Century Schoolbook" w:cs="Arial"/>
          <w:b/>
          <w:noProof w:val="0"/>
          <w:sz w:val="22"/>
          <w:szCs w:val="22"/>
        </w:rPr>
      </w:pPr>
      <w:r>
        <w:rPr>
          <w:rFonts w:ascii="Century Schoolbook" w:hAnsi="Century Schoolbook" w:cs="Arial"/>
          <w:b/>
          <w:noProof w:val="0"/>
          <w:sz w:val="22"/>
          <w:szCs w:val="22"/>
        </w:rPr>
        <w:t xml:space="preserve">Characteristics </w:t>
      </w:r>
    </w:p>
    <w:p w:rsidR="004D4D08" w:rsidRDefault="004D4D08" w:rsidP="004D4D08">
      <w:pPr>
        <w:pStyle w:val="Text"/>
        <w:tabs>
          <w:tab w:val="left" w:pos="0"/>
        </w:tabs>
        <w:spacing w:line="240" w:lineRule="auto"/>
        <w:rPr>
          <w:rFonts w:ascii="Century Schoolbook" w:hAnsi="Century Schoolbook" w:cs="Arial"/>
          <w:noProof w:val="0"/>
          <w:sz w:val="22"/>
          <w:szCs w:val="22"/>
        </w:rPr>
      </w:pPr>
      <w:r>
        <w:rPr>
          <w:rFonts w:ascii="Century Schoolbook" w:hAnsi="Century Schoolbook" w:cs="Arial"/>
          <w:b/>
          <w:noProof w:val="0"/>
          <w:spacing w:val="20"/>
          <w:sz w:val="22"/>
          <w:szCs w:val="22"/>
        </w:rPr>
        <w:t>Management and Delegation:</w:t>
      </w:r>
      <w:r>
        <w:rPr>
          <w:rFonts w:ascii="Century Schoolbook" w:hAnsi="Century Schoolbook" w:cs="Arial"/>
          <w:noProof w:val="0"/>
          <w:sz w:val="22"/>
          <w:szCs w:val="22"/>
        </w:rPr>
        <w:t xml:space="preserve">  An executive director is foremost an effective manager and delegator. Good management means primarily working through people. The executive director should be an enabler and facilitator of volunteer growth and involvement. </w:t>
      </w:r>
    </w:p>
    <w:p w:rsidR="004D4D08" w:rsidRDefault="004D4D08" w:rsidP="004D4D08">
      <w:pPr>
        <w:pStyle w:val="Text"/>
        <w:tabs>
          <w:tab w:val="left" w:pos="90"/>
        </w:tabs>
        <w:spacing w:line="240" w:lineRule="auto"/>
        <w:rPr>
          <w:rFonts w:ascii="Century Schoolbook" w:hAnsi="Century Schoolbook" w:cs="Arial"/>
          <w:b/>
          <w:noProof w:val="0"/>
          <w:spacing w:val="20"/>
          <w:sz w:val="22"/>
          <w:szCs w:val="22"/>
        </w:rPr>
      </w:pPr>
    </w:p>
    <w:p w:rsidR="004D4D08" w:rsidRDefault="004D4D08" w:rsidP="004D4D08">
      <w:pPr>
        <w:pStyle w:val="Text"/>
        <w:tabs>
          <w:tab w:val="left" w:pos="90"/>
        </w:tabs>
        <w:spacing w:line="240" w:lineRule="auto"/>
        <w:rPr>
          <w:rFonts w:ascii="Century Schoolbook" w:hAnsi="Century Schoolbook" w:cs="Arial"/>
          <w:noProof w:val="0"/>
          <w:sz w:val="22"/>
          <w:szCs w:val="22"/>
        </w:rPr>
      </w:pPr>
      <w:r>
        <w:rPr>
          <w:rFonts w:ascii="Century Schoolbook" w:hAnsi="Century Schoolbook" w:cs="Arial"/>
          <w:b/>
          <w:noProof w:val="0"/>
          <w:spacing w:val="20"/>
          <w:sz w:val="22"/>
          <w:szCs w:val="22"/>
        </w:rPr>
        <w:t>Enabling the Board:</w:t>
      </w:r>
      <w:r>
        <w:rPr>
          <w:rFonts w:ascii="Century Schoolbook" w:hAnsi="Century Schoolbook" w:cs="Arial"/>
          <w:noProof w:val="0"/>
          <w:sz w:val="22"/>
          <w:szCs w:val="22"/>
        </w:rPr>
        <w:t xml:space="preserve">  The executive director provides materials, research assistance, reports, and resources so the board may make decisions to govern the organization. </w:t>
      </w:r>
    </w:p>
    <w:p w:rsidR="004D4D08" w:rsidRDefault="004D4D08" w:rsidP="004D4D08">
      <w:pPr>
        <w:pStyle w:val="Text"/>
        <w:tabs>
          <w:tab w:val="left" w:pos="90"/>
        </w:tabs>
        <w:spacing w:line="240" w:lineRule="auto"/>
        <w:rPr>
          <w:rFonts w:ascii="Century Schoolbook" w:hAnsi="Century Schoolbook" w:cs="Arial"/>
          <w:b/>
          <w:noProof w:val="0"/>
          <w:spacing w:val="20"/>
          <w:sz w:val="22"/>
          <w:szCs w:val="22"/>
        </w:rPr>
      </w:pPr>
    </w:p>
    <w:p w:rsidR="004D4D08" w:rsidRDefault="004D4D08" w:rsidP="004D4D08">
      <w:pPr>
        <w:pStyle w:val="Text"/>
        <w:tabs>
          <w:tab w:val="left" w:pos="90"/>
        </w:tabs>
        <w:spacing w:line="240" w:lineRule="auto"/>
        <w:rPr>
          <w:rFonts w:ascii="Century Schoolbook" w:hAnsi="Century Schoolbook" w:cs="Arial"/>
          <w:noProof w:val="0"/>
          <w:sz w:val="22"/>
          <w:szCs w:val="22"/>
        </w:rPr>
      </w:pPr>
      <w:r>
        <w:rPr>
          <w:rFonts w:ascii="Century Schoolbook" w:hAnsi="Century Schoolbook" w:cs="Arial"/>
          <w:b/>
          <w:noProof w:val="0"/>
          <w:spacing w:val="20"/>
          <w:sz w:val="22"/>
          <w:szCs w:val="22"/>
        </w:rPr>
        <w:t>Working with People:</w:t>
      </w:r>
      <w:r>
        <w:rPr>
          <w:rFonts w:ascii="Century Schoolbook" w:hAnsi="Century Schoolbook" w:cs="Arial"/>
          <w:noProof w:val="0"/>
          <w:sz w:val="22"/>
          <w:szCs w:val="22"/>
        </w:rPr>
        <w:t xml:space="preserve">  Since KAB affiliates are primarily a volunteer </w:t>
      </w:r>
      <w:proofErr w:type="gramStart"/>
      <w:r>
        <w:rPr>
          <w:rFonts w:ascii="Century Schoolbook" w:hAnsi="Century Schoolbook" w:cs="Arial"/>
          <w:noProof w:val="0"/>
          <w:sz w:val="22"/>
          <w:szCs w:val="22"/>
        </w:rPr>
        <w:t>organization,</w:t>
      </w:r>
      <w:proofErr w:type="gramEnd"/>
      <w:r>
        <w:rPr>
          <w:rFonts w:ascii="Century Schoolbook" w:hAnsi="Century Schoolbook" w:cs="Arial"/>
          <w:noProof w:val="0"/>
          <w:sz w:val="22"/>
          <w:szCs w:val="22"/>
        </w:rPr>
        <w:t xml:space="preserve"> the executive director should maintain and expand the volunteer base. Volunteers have varying capabilities and volunteer opportunities should be interesting and meaningful.</w:t>
      </w:r>
    </w:p>
    <w:p w:rsidR="004D4D08" w:rsidRDefault="004D4D08" w:rsidP="004D4D08">
      <w:pPr>
        <w:pStyle w:val="Text"/>
        <w:tabs>
          <w:tab w:val="left" w:pos="90"/>
        </w:tabs>
        <w:spacing w:line="240" w:lineRule="auto"/>
        <w:rPr>
          <w:rFonts w:ascii="Century Schoolbook" w:hAnsi="Century Schoolbook" w:cs="Arial"/>
          <w:b/>
          <w:noProof w:val="0"/>
          <w:spacing w:val="20"/>
          <w:sz w:val="22"/>
          <w:szCs w:val="22"/>
        </w:rPr>
      </w:pPr>
    </w:p>
    <w:p w:rsidR="004D4D08" w:rsidRDefault="004D4D08" w:rsidP="004D4D08">
      <w:pPr>
        <w:pStyle w:val="Text"/>
        <w:tabs>
          <w:tab w:val="left" w:pos="90"/>
        </w:tabs>
        <w:spacing w:line="240" w:lineRule="auto"/>
        <w:rPr>
          <w:rFonts w:ascii="Century Schoolbook" w:hAnsi="Century Schoolbook" w:cs="Arial"/>
          <w:noProof w:val="0"/>
          <w:sz w:val="22"/>
          <w:szCs w:val="22"/>
        </w:rPr>
      </w:pPr>
      <w:r>
        <w:rPr>
          <w:rFonts w:ascii="Century Schoolbook" w:hAnsi="Century Schoolbook" w:cs="Arial"/>
          <w:b/>
          <w:noProof w:val="0"/>
          <w:spacing w:val="20"/>
          <w:sz w:val="22"/>
          <w:szCs w:val="22"/>
        </w:rPr>
        <w:t>Communication:</w:t>
      </w:r>
      <w:r>
        <w:rPr>
          <w:rFonts w:ascii="Century Schoolbook" w:hAnsi="Century Schoolbook" w:cs="Arial"/>
          <w:noProof w:val="0"/>
          <w:sz w:val="22"/>
          <w:szCs w:val="22"/>
        </w:rPr>
        <w:t xml:space="preserve">  An executive director must communicate clearly and succinctly and be a good listener. </w:t>
      </w:r>
    </w:p>
    <w:p w:rsidR="004D4D08" w:rsidRDefault="004D4D08" w:rsidP="004D4D08">
      <w:pPr>
        <w:pStyle w:val="Text"/>
        <w:spacing w:line="240" w:lineRule="auto"/>
        <w:rPr>
          <w:rFonts w:ascii="Century Schoolbook" w:hAnsi="Century Schoolbook" w:cs="Arial"/>
          <w:sz w:val="22"/>
          <w:szCs w:val="22"/>
        </w:rPr>
      </w:pPr>
    </w:p>
    <w:p w:rsidR="004D4D08" w:rsidRDefault="004D4D08" w:rsidP="004D4D08">
      <w:pPr>
        <w:pStyle w:val="HeadB"/>
        <w:tabs>
          <w:tab w:val="left" w:pos="0"/>
        </w:tabs>
        <w:spacing w:after="0" w:line="240" w:lineRule="auto"/>
        <w:rPr>
          <w:rFonts w:ascii="Century Schoolbook" w:hAnsi="Century Schoolbook" w:cs="Arial"/>
          <w:b/>
          <w:noProof w:val="0"/>
          <w:sz w:val="22"/>
          <w:szCs w:val="22"/>
        </w:rPr>
      </w:pPr>
      <w:r>
        <w:rPr>
          <w:rFonts w:ascii="Century Schoolbook" w:hAnsi="Century Schoolbook" w:cs="Arial"/>
          <w:b/>
          <w:noProof w:val="0"/>
          <w:sz w:val="22"/>
          <w:szCs w:val="22"/>
        </w:rPr>
        <w:t xml:space="preserve">Job oversight and salary </w:t>
      </w:r>
    </w:p>
    <w:p w:rsidR="004D4D08" w:rsidRDefault="004D4D08" w:rsidP="004D4D08">
      <w:pPr>
        <w:pStyle w:val="Text"/>
        <w:spacing w:line="240" w:lineRule="auto"/>
        <w:rPr>
          <w:rFonts w:ascii="Century Schoolbook" w:hAnsi="Century Schoolbook" w:cs="Arial"/>
          <w:noProof w:val="0"/>
          <w:kern w:val="20"/>
          <w:sz w:val="22"/>
        </w:rPr>
      </w:pPr>
      <w:r>
        <w:rPr>
          <w:rFonts w:ascii="Century Schoolbook" w:hAnsi="Century Schoolbook" w:cs="Arial"/>
          <w:noProof w:val="0"/>
          <w:kern w:val="20"/>
          <w:sz w:val="22"/>
        </w:rPr>
        <w:t xml:space="preserve">In a non-profit, the executive director is an employed by the Board of Directors and typically works closely with the Chairman. In a governmental agency, the executive director is a government employee. The Chairman should discuss the job responsibilities with the employee and the employee’s supervisor to ensure that no conflicts arise between the board request for action and the executive director’s job responsibilities as a government employee. In most communities, the executive director is a full-time, salaried position. The salary range is usually comparable with professional positions of nonprofit organizations in the area. The Board should provide an annual evaluation. </w:t>
      </w:r>
    </w:p>
    <w:p w:rsidR="004D4D08" w:rsidRDefault="004D4D08" w:rsidP="004D4D08">
      <w:pPr>
        <w:pStyle w:val="Text"/>
        <w:spacing w:line="240" w:lineRule="auto"/>
        <w:rPr>
          <w:rFonts w:ascii="Century Schoolbook" w:hAnsi="Century Schoolbook" w:cs="Arial"/>
          <w:sz w:val="22"/>
          <w:szCs w:val="22"/>
        </w:rPr>
      </w:pPr>
    </w:p>
    <w:p w:rsidR="004D4D08" w:rsidRDefault="004D4D08" w:rsidP="004D4D08">
      <w:pPr>
        <w:pStyle w:val="BodyText"/>
        <w:rPr>
          <w:rFonts w:ascii="Century Schoolbook" w:hAnsi="Century Schoolbook" w:cs="Arial"/>
          <w:sz w:val="22"/>
          <w:szCs w:val="22"/>
        </w:rPr>
      </w:pPr>
      <w:r>
        <w:rPr>
          <w:rFonts w:ascii="Century Schoolbook" w:hAnsi="Century Schoolbook" w:cs="Arial"/>
          <w:sz w:val="22"/>
          <w:szCs w:val="22"/>
        </w:rPr>
        <w:t>Sources to Contact to Find an Executive Director:</w:t>
      </w:r>
    </w:p>
    <w:p w:rsidR="004D4D08" w:rsidRDefault="004D4D08" w:rsidP="004D4D08">
      <w:pPr>
        <w:pStyle w:val="Bullettext"/>
        <w:numPr>
          <w:ilvl w:val="0"/>
          <w:numId w:val="7"/>
        </w:numPr>
        <w:tabs>
          <w:tab w:val="clear" w:pos="288"/>
          <w:tab w:val="clear" w:pos="540"/>
          <w:tab w:val="left" w:pos="360"/>
        </w:tabs>
        <w:spacing w:line="240" w:lineRule="auto"/>
        <w:ind w:left="360"/>
        <w:rPr>
          <w:rFonts w:ascii="Century Schoolbook" w:hAnsi="Century Schoolbook" w:cs="Arial"/>
          <w:szCs w:val="22"/>
        </w:rPr>
      </w:pPr>
      <w:r>
        <w:rPr>
          <w:rFonts w:ascii="Century Schoolbook" w:hAnsi="Century Schoolbook" w:cs="Arial"/>
          <w:szCs w:val="22"/>
        </w:rPr>
        <w:t>City/County government</w:t>
      </w:r>
    </w:p>
    <w:p w:rsidR="004D4D08" w:rsidRDefault="004D4D08" w:rsidP="004D4D08">
      <w:pPr>
        <w:pStyle w:val="Bullettext"/>
        <w:numPr>
          <w:ilvl w:val="0"/>
          <w:numId w:val="7"/>
        </w:numPr>
        <w:tabs>
          <w:tab w:val="clear" w:pos="288"/>
          <w:tab w:val="clear" w:pos="540"/>
          <w:tab w:val="left" w:pos="360"/>
        </w:tabs>
        <w:spacing w:line="240" w:lineRule="auto"/>
        <w:ind w:left="360"/>
        <w:rPr>
          <w:rFonts w:ascii="Century Schoolbook" w:hAnsi="Century Schoolbook" w:cs="Arial"/>
          <w:szCs w:val="22"/>
        </w:rPr>
      </w:pPr>
      <w:r>
        <w:rPr>
          <w:rFonts w:ascii="Century Schoolbook" w:hAnsi="Century Schoolbook" w:cs="Arial"/>
          <w:szCs w:val="22"/>
        </w:rPr>
        <w:t>Chamber of Commerce</w:t>
      </w:r>
    </w:p>
    <w:p w:rsidR="004D4D08" w:rsidRDefault="004D4D08" w:rsidP="004D4D08">
      <w:pPr>
        <w:pStyle w:val="Bullettext"/>
        <w:numPr>
          <w:ilvl w:val="0"/>
          <w:numId w:val="7"/>
        </w:numPr>
        <w:tabs>
          <w:tab w:val="clear" w:pos="288"/>
          <w:tab w:val="clear" w:pos="540"/>
          <w:tab w:val="left" w:pos="360"/>
        </w:tabs>
        <w:spacing w:line="240" w:lineRule="auto"/>
        <w:ind w:left="360"/>
        <w:rPr>
          <w:rFonts w:ascii="Century Schoolbook" w:hAnsi="Century Schoolbook" w:cs="Arial"/>
          <w:szCs w:val="22"/>
        </w:rPr>
      </w:pPr>
      <w:r>
        <w:rPr>
          <w:rFonts w:ascii="Century Schoolbook" w:hAnsi="Century Schoolbook" w:cs="Arial"/>
          <w:szCs w:val="22"/>
        </w:rPr>
        <w:t>Loaned Executives</w:t>
      </w:r>
    </w:p>
    <w:p w:rsidR="004D4D08" w:rsidRDefault="004D4D08" w:rsidP="004D4D08">
      <w:pPr>
        <w:pStyle w:val="Bullettext"/>
        <w:numPr>
          <w:ilvl w:val="0"/>
          <w:numId w:val="7"/>
        </w:numPr>
        <w:tabs>
          <w:tab w:val="clear" w:pos="288"/>
          <w:tab w:val="clear" w:pos="540"/>
          <w:tab w:val="left" w:pos="360"/>
        </w:tabs>
        <w:spacing w:line="240" w:lineRule="auto"/>
        <w:ind w:left="360"/>
        <w:rPr>
          <w:rFonts w:ascii="Century Schoolbook" w:hAnsi="Century Schoolbook" w:cs="Arial"/>
          <w:szCs w:val="22"/>
        </w:rPr>
      </w:pPr>
      <w:r>
        <w:rPr>
          <w:rFonts w:ascii="Century Schoolbook" w:hAnsi="Century Schoolbook" w:cs="Arial"/>
          <w:szCs w:val="22"/>
        </w:rPr>
        <w:t>Civic organizations</w:t>
      </w:r>
    </w:p>
    <w:p w:rsidR="004D4D08" w:rsidRDefault="004D4D08" w:rsidP="004D4D08">
      <w:pPr>
        <w:pStyle w:val="Bullettext"/>
        <w:numPr>
          <w:ilvl w:val="0"/>
          <w:numId w:val="7"/>
        </w:numPr>
        <w:tabs>
          <w:tab w:val="clear" w:pos="288"/>
          <w:tab w:val="clear" w:pos="540"/>
          <w:tab w:val="left" w:pos="360"/>
        </w:tabs>
        <w:spacing w:line="240" w:lineRule="auto"/>
        <w:ind w:left="360"/>
        <w:rPr>
          <w:rFonts w:ascii="Century Schoolbook" w:hAnsi="Century Schoolbook" w:cs="Arial"/>
          <w:szCs w:val="22"/>
        </w:rPr>
      </w:pPr>
      <w:r>
        <w:rPr>
          <w:rFonts w:ascii="Century Schoolbook" w:hAnsi="Century Schoolbook" w:cs="Arial"/>
          <w:szCs w:val="22"/>
        </w:rPr>
        <w:t>Keep America Beautiful and State Affiliate, when applicable</w:t>
      </w:r>
    </w:p>
    <w:p w:rsidR="00766FBC" w:rsidRDefault="0016045F"/>
    <w:sectPr w:rsidR="00766FBC" w:rsidSect="00BA0D9E">
      <w:pgSz w:w="12240" w:h="15840"/>
      <w:pgMar w:top="1080" w:right="1080" w:bottom="1080" w:left="108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0"/>
    <w:lvl w:ilvl="0">
      <w:start w:val="1"/>
      <w:numFmt w:val="bullet"/>
      <w:pStyle w:val="Bullettext"/>
      <w:lvlText w:val=""/>
      <w:lvlJc w:val="left"/>
      <w:pPr>
        <w:tabs>
          <w:tab w:val="num" w:pos="360"/>
        </w:tabs>
        <w:ind w:left="360" w:hanging="360"/>
      </w:pPr>
      <w:rPr>
        <w:rFonts w:ascii="Symbol" w:hAnsi="Symbol" w:hint="default"/>
        <w:sz w:val="20"/>
      </w:rPr>
    </w:lvl>
  </w:abstractNum>
  <w:abstractNum w:abstractNumId="1">
    <w:nsid w:val="2049447C"/>
    <w:multiLevelType w:val="hybridMultilevel"/>
    <w:tmpl w:val="322894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2B0D5AFA"/>
    <w:multiLevelType w:val="hybridMultilevel"/>
    <w:tmpl w:val="FADC8C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E4F5BCD"/>
    <w:multiLevelType w:val="hybridMultilevel"/>
    <w:tmpl w:val="1F08BB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5BE66DF"/>
    <w:multiLevelType w:val="hybridMultilevel"/>
    <w:tmpl w:val="9738E2EE"/>
    <w:lvl w:ilvl="0" w:tplc="B0205016">
      <w:start w:val="1"/>
      <w:numFmt w:val="bullet"/>
      <w:lvlText w:val=""/>
      <w:lvlJc w:val="left"/>
      <w:pPr>
        <w:tabs>
          <w:tab w:val="num" w:pos="288"/>
        </w:tabs>
        <w:ind w:left="288" w:hanging="288"/>
      </w:pPr>
      <w:rPr>
        <w:rFonts w:ascii="Symbol" w:hAnsi="Symbol" w:hint="default"/>
        <w:color w:val="000000"/>
      </w:rPr>
    </w:lvl>
    <w:lvl w:ilvl="1" w:tplc="04090003" w:tentative="1">
      <w:start w:val="1"/>
      <w:numFmt w:val="bullet"/>
      <w:lvlText w:val="o"/>
      <w:lvlJc w:val="left"/>
      <w:pPr>
        <w:tabs>
          <w:tab w:val="num" w:pos="1368"/>
        </w:tabs>
        <w:ind w:left="1368" w:hanging="360"/>
      </w:pPr>
      <w:rPr>
        <w:rFonts w:ascii="Courier New" w:hAnsi="Courier New" w:cs="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5">
    <w:nsid w:val="738923C9"/>
    <w:multiLevelType w:val="hybridMultilevel"/>
    <w:tmpl w:val="18EA0F5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800"/>
        </w:tabs>
        <w:ind w:left="1800" w:hanging="360"/>
      </w:p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7E42783F"/>
    <w:multiLevelType w:val="hybridMultilevel"/>
    <w:tmpl w:val="968869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abstractNumId w:val="3"/>
  </w:num>
  <w:num w:numId="2">
    <w:abstractNumId w:val="1"/>
  </w:num>
  <w:num w:numId="3">
    <w:abstractNumId w:val="5"/>
  </w:num>
  <w:num w:numId="4">
    <w:abstractNumId w:val="2"/>
  </w:num>
  <w:num w:numId="5">
    <w:abstractNumId w:val="6"/>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D4D08"/>
    <w:rsid w:val="0016045F"/>
    <w:rsid w:val="00186A7E"/>
    <w:rsid w:val="004D4D08"/>
  </w:rsids>
  <m:mathPr>
    <m:mathFont m:val="Stunning"/>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D08"/>
    <w:rPr>
      <w:rFonts w:ascii="Times New Roman" w:eastAsia="Times New Roman" w:hAnsi="Times New Roman" w:cs="Times New Roman"/>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Text">
    <w:name w:val="Text"/>
    <w:basedOn w:val="Normal"/>
    <w:rsid w:val="004D4D08"/>
    <w:pPr>
      <w:spacing w:line="320" w:lineRule="exact"/>
    </w:pPr>
    <w:rPr>
      <w:noProof/>
      <w:sz w:val="21"/>
    </w:rPr>
  </w:style>
  <w:style w:type="paragraph" w:customStyle="1" w:styleId="HeadB">
    <w:name w:val="Head B"/>
    <w:basedOn w:val="Text"/>
    <w:rsid w:val="004D4D08"/>
    <w:pPr>
      <w:spacing w:after="120"/>
    </w:pPr>
    <w:rPr>
      <w:rFonts w:ascii="Arial Black" w:hAnsi="Arial Black"/>
      <w:caps/>
      <w:snapToGrid w:val="0"/>
      <w:spacing w:val="20"/>
      <w:sz w:val="18"/>
    </w:rPr>
  </w:style>
  <w:style w:type="paragraph" w:styleId="BodyText">
    <w:name w:val="Body Text"/>
    <w:basedOn w:val="Normal"/>
    <w:link w:val="BodyTextChar"/>
    <w:rsid w:val="004D4D08"/>
    <w:rPr>
      <w:b/>
      <w:sz w:val="24"/>
    </w:rPr>
  </w:style>
  <w:style w:type="character" w:customStyle="1" w:styleId="BodyTextChar">
    <w:name w:val="Body Text Char"/>
    <w:basedOn w:val="DefaultParagraphFont"/>
    <w:link w:val="BodyText"/>
    <w:rsid w:val="004D4D08"/>
    <w:rPr>
      <w:rFonts w:ascii="Times New Roman" w:eastAsia="Times New Roman" w:hAnsi="Times New Roman" w:cs="Times New Roman"/>
      <w:b/>
      <w:szCs w:val="20"/>
    </w:rPr>
  </w:style>
  <w:style w:type="paragraph" w:styleId="Title">
    <w:name w:val="Title"/>
    <w:basedOn w:val="Normal"/>
    <w:link w:val="TitleChar"/>
    <w:qFormat/>
    <w:rsid w:val="004D4D08"/>
    <w:pPr>
      <w:jc w:val="center"/>
    </w:pPr>
    <w:rPr>
      <w:b/>
      <w:bCs/>
      <w:sz w:val="36"/>
      <w:szCs w:val="24"/>
    </w:rPr>
  </w:style>
  <w:style w:type="character" w:customStyle="1" w:styleId="TitleChar">
    <w:name w:val="Title Char"/>
    <w:basedOn w:val="DefaultParagraphFont"/>
    <w:link w:val="Title"/>
    <w:rsid w:val="004D4D08"/>
    <w:rPr>
      <w:rFonts w:ascii="Times New Roman" w:eastAsia="Times New Roman" w:hAnsi="Times New Roman" w:cs="Times New Roman"/>
      <w:b/>
      <w:bCs/>
      <w:sz w:val="36"/>
    </w:rPr>
  </w:style>
  <w:style w:type="paragraph" w:customStyle="1" w:styleId="Bullettext">
    <w:name w:val="Bullet text"/>
    <w:basedOn w:val="BodyText"/>
    <w:rsid w:val="004D4D08"/>
    <w:pPr>
      <w:numPr>
        <w:numId w:val="6"/>
      </w:numPr>
      <w:tabs>
        <w:tab w:val="left" w:pos="540"/>
      </w:tabs>
      <w:spacing w:line="260" w:lineRule="exact"/>
      <w:ind w:left="547" w:hanging="187"/>
    </w:pPr>
    <w:rPr>
      <w:b w:val="0"/>
      <w:sz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601</Words>
  <Characters>3428</Characters>
  <Application>Microsoft Macintosh Word</Application>
  <DocSecurity>0</DocSecurity>
  <Lines>28</Lines>
  <Paragraphs>6</Paragraphs>
  <ScaleCrop>false</ScaleCrop>
  <Company>Keep Nebraska Beautiful</Company>
  <LinksUpToDate>false</LinksUpToDate>
  <CharactersWithSpaces>4209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Polson</dc:creator>
  <cp:keywords/>
  <cp:lastModifiedBy>Jane Polson</cp:lastModifiedBy>
  <cp:revision>2</cp:revision>
  <dcterms:created xsi:type="dcterms:W3CDTF">2011-02-02T17:23:00Z</dcterms:created>
  <dcterms:modified xsi:type="dcterms:W3CDTF">2013-08-21T22:37:00Z</dcterms:modified>
</cp:coreProperties>
</file>